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4F8C" w14:textId="77777777" w:rsidR="003302AD" w:rsidRDefault="003302AD" w:rsidP="003302AD">
      <w:pPr>
        <w:pStyle w:val="Default"/>
      </w:pPr>
    </w:p>
    <w:p w14:paraId="76BF4F8D" w14:textId="77777777" w:rsidR="003302AD" w:rsidRDefault="003302AD" w:rsidP="003302AD">
      <w:pPr>
        <w:pStyle w:val="Default"/>
        <w:jc w:val="center"/>
        <w:rPr>
          <w:sz w:val="23"/>
          <w:szCs w:val="23"/>
        </w:rPr>
      </w:pPr>
      <w:r>
        <w:rPr>
          <w:b/>
          <w:bCs/>
          <w:sz w:val="23"/>
          <w:szCs w:val="23"/>
        </w:rPr>
        <w:t>EAST DAVIS COUNTY FIRE PROTECTION DISTRICT</w:t>
      </w:r>
    </w:p>
    <w:p w14:paraId="76BF4F8E" w14:textId="77777777" w:rsidR="003302AD" w:rsidRDefault="005736CB" w:rsidP="003302AD">
      <w:pPr>
        <w:pStyle w:val="Default"/>
        <w:jc w:val="center"/>
        <w:rPr>
          <w:b/>
          <w:bCs/>
          <w:sz w:val="23"/>
          <w:szCs w:val="23"/>
        </w:rPr>
      </w:pPr>
      <w:r>
        <w:rPr>
          <w:b/>
          <w:bCs/>
          <w:sz w:val="23"/>
          <w:szCs w:val="23"/>
        </w:rPr>
        <w:t>DAVIS FIRE DEPARTMENT STATION 33</w:t>
      </w:r>
    </w:p>
    <w:p w14:paraId="76BF4F8F" w14:textId="77777777" w:rsidR="005736CB" w:rsidRDefault="005736CB" w:rsidP="003302AD">
      <w:pPr>
        <w:pStyle w:val="Default"/>
        <w:jc w:val="center"/>
        <w:rPr>
          <w:b/>
          <w:bCs/>
          <w:sz w:val="23"/>
          <w:szCs w:val="23"/>
        </w:rPr>
      </w:pPr>
      <w:r>
        <w:rPr>
          <w:b/>
          <w:bCs/>
          <w:sz w:val="23"/>
          <w:szCs w:val="23"/>
        </w:rPr>
        <w:t>425 MACE BOULEVARD</w:t>
      </w:r>
    </w:p>
    <w:p w14:paraId="76BF4F90" w14:textId="77777777" w:rsidR="005736CB" w:rsidRDefault="005736CB" w:rsidP="003302AD">
      <w:pPr>
        <w:pStyle w:val="Default"/>
        <w:jc w:val="center"/>
        <w:rPr>
          <w:sz w:val="23"/>
          <w:szCs w:val="23"/>
        </w:rPr>
      </w:pPr>
      <w:r>
        <w:rPr>
          <w:b/>
          <w:bCs/>
          <w:sz w:val="23"/>
          <w:szCs w:val="23"/>
        </w:rPr>
        <w:t>DAVIS, CA 95618</w:t>
      </w:r>
    </w:p>
    <w:p w14:paraId="76BF4F91" w14:textId="1E316170" w:rsidR="003302AD" w:rsidRDefault="003302AD" w:rsidP="003302AD">
      <w:pPr>
        <w:pStyle w:val="Default"/>
        <w:jc w:val="center"/>
        <w:rPr>
          <w:b/>
          <w:bCs/>
          <w:sz w:val="23"/>
          <w:szCs w:val="23"/>
        </w:rPr>
      </w:pPr>
      <w:r>
        <w:rPr>
          <w:b/>
          <w:bCs/>
          <w:sz w:val="23"/>
          <w:szCs w:val="23"/>
        </w:rPr>
        <w:t>MINUTE</w:t>
      </w:r>
      <w:r w:rsidR="00655C36">
        <w:rPr>
          <w:b/>
          <w:bCs/>
          <w:sz w:val="23"/>
          <w:szCs w:val="23"/>
        </w:rPr>
        <w:t xml:space="preserve">S OF THE MEETING HELD </w:t>
      </w:r>
      <w:r w:rsidR="00C16CD9">
        <w:rPr>
          <w:b/>
          <w:bCs/>
          <w:sz w:val="23"/>
          <w:szCs w:val="23"/>
        </w:rPr>
        <w:t>APRIL 27</w:t>
      </w:r>
      <w:r w:rsidR="00AA780D">
        <w:rPr>
          <w:b/>
          <w:bCs/>
          <w:sz w:val="23"/>
          <w:szCs w:val="23"/>
        </w:rPr>
        <w:t>, 202</w:t>
      </w:r>
      <w:r w:rsidR="00A115A9">
        <w:rPr>
          <w:b/>
          <w:bCs/>
          <w:sz w:val="23"/>
          <w:szCs w:val="23"/>
        </w:rPr>
        <w:t>3</w:t>
      </w:r>
    </w:p>
    <w:p w14:paraId="76BF4F92" w14:textId="218EB709" w:rsidR="003302AD" w:rsidRDefault="0010231E" w:rsidP="003302AD">
      <w:pPr>
        <w:pStyle w:val="Default"/>
        <w:jc w:val="center"/>
        <w:rPr>
          <w:sz w:val="23"/>
          <w:szCs w:val="23"/>
        </w:rPr>
      </w:pPr>
      <w:r>
        <w:rPr>
          <w:b/>
          <w:bCs/>
          <w:sz w:val="23"/>
          <w:szCs w:val="23"/>
        </w:rPr>
        <w:t>DAVIS FIRE STATION 33</w:t>
      </w:r>
    </w:p>
    <w:p w14:paraId="76BF4F93" w14:textId="77777777" w:rsidR="003302AD" w:rsidRDefault="003302AD" w:rsidP="003302AD">
      <w:pPr>
        <w:pStyle w:val="Default"/>
        <w:rPr>
          <w:b/>
          <w:bCs/>
          <w:sz w:val="23"/>
          <w:szCs w:val="23"/>
        </w:rPr>
      </w:pPr>
    </w:p>
    <w:p w14:paraId="76BF4F94" w14:textId="5EC12459"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xml:space="preserve">, </w:t>
      </w:r>
      <w:r w:rsidR="009948FF">
        <w:rPr>
          <w:sz w:val="23"/>
          <w:szCs w:val="23"/>
        </w:rPr>
        <w:t>Bill Weisgerber</w:t>
      </w:r>
      <w:r w:rsidR="00AD7D90">
        <w:rPr>
          <w:sz w:val="23"/>
          <w:szCs w:val="23"/>
        </w:rPr>
        <w:t>,</w:t>
      </w:r>
      <w:r w:rsidR="00585FD8">
        <w:rPr>
          <w:sz w:val="23"/>
          <w:szCs w:val="23"/>
        </w:rPr>
        <w:t xml:space="preserve"> </w:t>
      </w:r>
      <w:r w:rsidR="00FD5707">
        <w:rPr>
          <w:sz w:val="23"/>
          <w:szCs w:val="23"/>
        </w:rPr>
        <w:t>Michael McMahon</w:t>
      </w:r>
      <w:r w:rsidR="006A7932">
        <w:rPr>
          <w:sz w:val="23"/>
          <w:szCs w:val="23"/>
        </w:rPr>
        <w:t>, David Robert</w:t>
      </w:r>
    </w:p>
    <w:p w14:paraId="76BF4F95" w14:textId="5588E8A2" w:rsidR="003302AD" w:rsidRPr="007A726B" w:rsidRDefault="006B624E" w:rsidP="003302AD">
      <w:pPr>
        <w:pStyle w:val="Default"/>
        <w:rPr>
          <w:sz w:val="23"/>
          <w:szCs w:val="23"/>
        </w:rPr>
      </w:pPr>
      <w:r>
        <w:rPr>
          <w:b/>
          <w:bCs/>
          <w:sz w:val="23"/>
          <w:szCs w:val="23"/>
        </w:rPr>
        <w:t>ABSENT:</w:t>
      </w:r>
      <w:r w:rsidR="007A726B">
        <w:rPr>
          <w:b/>
          <w:bCs/>
          <w:sz w:val="23"/>
          <w:szCs w:val="23"/>
        </w:rPr>
        <w:t xml:space="preserve"> </w:t>
      </w:r>
      <w:r w:rsidR="00461F3E">
        <w:rPr>
          <w:sz w:val="23"/>
          <w:szCs w:val="23"/>
        </w:rPr>
        <w:t xml:space="preserve">Commissioner </w:t>
      </w:r>
      <w:r w:rsidR="00C16CD9" w:rsidRPr="007A726B">
        <w:rPr>
          <w:sz w:val="23"/>
          <w:szCs w:val="23"/>
        </w:rPr>
        <w:t>Tad Henderson</w:t>
      </w:r>
    </w:p>
    <w:p w14:paraId="76BF4F96" w14:textId="1B8DD744" w:rsidR="00940DF5" w:rsidRDefault="003302AD" w:rsidP="003302AD">
      <w:pPr>
        <w:pStyle w:val="Default"/>
        <w:rPr>
          <w:sz w:val="23"/>
          <w:szCs w:val="23"/>
        </w:rPr>
      </w:pPr>
      <w:r>
        <w:rPr>
          <w:b/>
          <w:bCs/>
          <w:sz w:val="23"/>
          <w:szCs w:val="23"/>
        </w:rPr>
        <w:t>OTHERS PRESENT</w:t>
      </w:r>
      <w:r>
        <w:rPr>
          <w:sz w:val="23"/>
          <w:szCs w:val="23"/>
        </w:rPr>
        <w:t>:</w:t>
      </w:r>
      <w:r w:rsidR="001F4213">
        <w:rPr>
          <w:sz w:val="23"/>
          <w:szCs w:val="23"/>
        </w:rPr>
        <w:t xml:space="preserve"> </w:t>
      </w:r>
      <w:r w:rsidR="00C16CD9">
        <w:rPr>
          <w:sz w:val="23"/>
          <w:szCs w:val="23"/>
        </w:rPr>
        <w:t xml:space="preserve">Assistant </w:t>
      </w:r>
      <w:r w:rsidR="00BE4C8E">
        <w:rPr>
          <w:sz w:val="23"/>
          <w:szCs w:val="23"/>
        </w:rPr>
        <w:t xml:space="preserve">Deputy County Supervisor </w:t>
      </w:r>
      <w:r w:rsidR="00C16CD9">
        <w:rPr>
          <w:sz w:val="23"/>
          <w:szCs w:val="23"/>
        </w:rPr>
        <w:t>Oscar Snow</w:t>
      </w:r>
      <w:r w:rsidR="00BE4C8E">
        <w:rPr>
          <w:sz w:val="23"/>
          <w:szCs w:val="23"/>
        </w:rPr>
        <w:t>, Davis Fire Department Battalion Chief Paul Swanson</w:t>
      </w:r>
    </w:p>
    <w:p w14:paraId="76BF4F97" w14:textId="77777777" w:rsidR="004E1096" w:rsidRDefault="004E1096" w:rsidP="003302AD">
      <w:pPr>
        <w:pStyle w:val="Default"/>
        <w:rPr>
          <w:sz w:val="23"/>
          <w:szCs w:val="23"/>
        </w:rPr>
      </w:pPr>
    </w:p>
    <w:p w14:paraId="76BF4F98" w14:textId="0D2C2EA4" w:rsidR="00476C47" w:rsidRDefault="003302AD" w:rsidP="003302AD">
      <w:pPr>
        <w:pStyle w:val="Default"/>
        <w:rPr>
          <w:sz w:val="23"/>
          <w:szCs w:val="23"/>
        </w:rPr>
      </w:pPr>
      <w:r>
        <w:rPr>
          <w:sz w:val="23"/>
          <w:szCs w:val="23"/>
        </w:rPr>
        <w:t xml:space="preserve">Chair </w:t>
      </w:r>
      <w:r w:rsidR="00AD7D90">
        <w:rPr>
          <w:sz w:val="23"/>
          <w:szCs w:val="23"/>
        </w:rPr>
        <w:t>Weisgerber</w:t>
      </w:r>
      <w:r>
        <w:rPr>
          <w:sz w:val="23"/>
          <w:szCs w:val="23"/>
        </w:rPr>
        <w:t xml:space="preserve"> cal</w:t>
      </w:r>
      <w:r w:rsidR="008720D9">
        <w:rPr>
          <w:sz w:val="23"/>
          <w:szCs w:val="23"/>
        </w:rPr>
        <w:t>led the meeting to order at</w:t>
      </w:r>
      <w:r w:rsidR="00ED49D6">
        <w:rPr>
          <w:sz w:val="23"/>
          <w:szCs w:val="23"/>
        </w:rPr>
        <w:t xml:space="preserve"> </w:t>
      </w:r>
      <w:r w:rsidR="007A726B">
        <w:rPr>
          <w:sz w:val="23"/>
          <w:szCs w:val="23"/>
        </w:rPr>
        <w:t>6:3</w:t>
      </w:r>
      <w:r w:rsidR="00F900FC">
        <w:rPr>
          <w:sz w:val="23"/>
          <w:szCs w:val="23"/>
        </w:rPr>
        <w:t>5</w:t>
      </w:r>
      <w:r>
        <w:rPr>
          <w:sz w:val="23"/>
          <w:szCs w:val="23"/>
        </w:rPr>
        <w:t xml:space="preserve"> p.m. </w:t>
      </w:r>
    </w:p>
    <w:p w14:paraId="76BF4F99" w14:textId="77777777" w:rsidR="008B6A9E" w:rsidRDefault="008B6A9E" w:rsidP="008B6A9E">
      <w:pPr>
        <w:pStyle w:val="Default"/>
        <w:rPr>
          <w:b/>
          <w:sz w:val="23"/>
          <w:szCs w:val="23"/>
        </w:rPr>
      </w:pPr>
    </w:p>
    <w:p w14:paraId="76BF4F9E" w14:textId="77777777" w:rsidR="00FD5707" w:rsidRDefault="00E149C7" w:rsidP="008B6A9E">
      <w:pPr>
        <w:pStyle w:val="Default"/>
        <w:rPr>
          <w:sz w:val="23"/>
          <w:szCs w:val="23"/>
        </w:rPr>
      </w:pPr>
      <w:r>
        <w:rPr>
          <w:b/>
          <w:sz w:val="23"/>
          <w:szCs w:val="23"/>
        </w:rPr>
        <w:t>MINUTES</w:t>
      </w:r>
    </w:p>
    <w:p w14:paraId="76BF4F9F" w14:textId="77777777" w:rsidR="00E149C7" w:rsidRDefault="00E149C7" w:rsidP="008B6A9E">
      <w:pPr>
        <w:pStyle w:val="Default"/>
        <w:rPr>
          <w:sz w:val="23"/>
          <w:szCs w:val="23"/>
        </w:rPr>
      </w:pPr>
    </w:p>
    <w:p w14:paraId="76BF4FA0" w14:textId="092E13E2" w:rsidR="00E149C7" w:rsidRDefault="00E149C7" w:rsidP="008B6A9E">
      <w:pPr>
        <w:pStyle w:val="Default"/>
        <w:rPr>
          <w:sz w:val="23"/>
          <w:szCs w:val="23"/>
        </w:rPr>
      </w:pPr>
      <w:r>
        <w:rPr>
          <w:sz w:val="23"/>
          <w:szCs w:val="23"/>
        </w:rPr>
        <w:t xml:space="preserve">Weisgerber said that the minutes from the </w:t>
      </w:r>
      <w:r w:rsidR="00C16CD9">
        <w:rPr>
          <w:sz w:val="23"/>
          <w:szCs w:val="23"/>
        </w:rPr>
        <w:t>March 16</w:t>
      </w:r>
      <w:r w:rsidR="006B624E">
        <w:rPr>
          <w:sz w:val="23"/>
          <w:szCs w:val="23"/>
        </w:rPr>
        <w:t xml:space="preserve"> meeting</w:t>
      </w:r>
      <w:r w:rsidR="007A726B">
        <w:rPr>
          <w:sz w:val="23"/>
          <w:szCs w:val="23"/>
        </w:rPr>
        <w:t xml:space="preserve"> </w:t>
      </w:r>
      <w:r w:rsidR="0036302C">
        <w:rPr>
          <w:sz w:val="23"/>
          <w:szCs w:val="23"/>
        </w:rPr>
        <w:t>had been sent out for review</w:t>
      </w:r>
      <w:r>
        <w:rPr>
          <w:sz w:val="23"/>
          <w:szCs w:val="23"/>
        </w:rPr>
        <w:t>.</w:t>
      </w:r>
      <w:r w:rsidR="0036302C">
        <w:rPr>
          <w:sz w:val="23"/>
          <w:szCs w:val="23"/>
        </w:rPr>
        <w:t xml:space="preserve"> </w:t>
      </w:r>
      <w:r w:rsidR="00F900FC">
        <w:rPr>
          <w:sz w:val="23"/>
          <w:szCs w:val="23"/>
        </w:rPr>
        <w:t>Robert</w:t>
      </w:r>
      <w:r w:rsidR="007A726B">
        <w:rPr>
          <w:sz w:val="23"/>
          <w:szCs w:val="23"/>
        </w:rPr>
        <w:t xml:space="preserve"> </w:t>
      </w:r>
      <w:r w:rsidR="0036302C">
        <w:rPr>
          <w:sz w:val="23"/>
          <w:szCs w:val="23"/>
        </w:rPr>
        <w:t xml:space="preserve">moved to approve the minutes as written, </w:t>
      </w:r>
      <w:r w:rsidR="00F900FC">
        <w:rPr>
          <w:sz w:val="23"/>
          <w:szCs w:val="23"/>
        </w:rPr>
        <w:t>McMahon</w:t>
      </w:r>
      <w:r w:rsidR="006B624E">
        <w:rPr>
          <w:sz w:val="23"/>
          <w:szCs w:val="23"/>
        </w:rPr>
        <w:t xml:space="preserve"> </w:t>
      </w:r>
      <w:r w:rsidR="0036302C">
        <w:rPr>
          <w:sz w:val="23"/>
          <w:szCs w:val="23"/>
        </w:rPr>
        <w:t>seconded the motion, and all were in favor</w:t>
      </w:r>
      <w:r w:rsidR="007A726B">
        <w:rPr>
          <w:sz w:val="23"/>
          <w:szCs w:val="23"/>
        </w:rPr>
        <w:t xml:space="preserve"> of approving the minutes</w:t>
      </w:r>
      <w:r w:rsidR="0036302C">
        <w:rPr>
          <w:sz w:val="23"/>
          <w:szCs w:val="23"/>
        </w:rPr>
        <w:t>.</w:t>
      </w:r>
    </w:p>
    <w:p w14:paraId="3F8A963B" w14:textId="42B21B91" w:rsidR="007A726B" w:rsidRDefault="007A726B" w:rsidP="008B6A9E">
      <w:pPr>
        <w:pStyle w:val="Default"/>
        <w:rPr>
          <w:sz w:val="23"/>
          <w:szCs w:val="23"/>
        </w:rPr>
      </w:pPr>
    </w:p>
    <w:p w14:paraId="45D8641D" w14:textId="4951F142" w:rsidR="007A726B" w:rsidRPr="007A726B" w:rsidRDefault="007A726B" w:rsidP="008B6A9E">
      <w:pPr>
        <w:pStyle w:val="Default"/>
        <w:rPr>
          <w:b/>
          <w:bCs/>
          <w:sz w:val="23"/>
          <w:szCs w:val="23"/>
        </w:rPr>
      </w:pPr>
      <w:r w:rsidRPr="007A726B">
        <w:rPr>
          <w:b/>
          <w:bCs/>
          <w:sz w:val="23"/>
          <w:szCs w:val="23"/>
        </w:rPr>
        <w:t xml:space="preserve">COUNTY SUPERVISOR </w:t>
      </w:r>
    </w:p>
    <w:p w14:paraId="315A908F" w14:textId="7A687937" w:rsidR="007A726B" w:rsidRDefault="007A726B" w:rsidP="008B6A9E">
      <w:pPr>
        <w:pStyle w:val="Default"/>
        <w:rPr>
          <w:sz w:val="23"/>
          <w:szCs w:val="23"/>
        </w:rPr>
      </w:pPr>
    </w:p>
    <w:p w14:paraId="5545F1E0" w14:textId="5B480BBD" w:rsidR="007A726B" w:rsidRDefault="00F900FC" w:rsidP="008B6A9E">
      <w:pPr>
        <w:pStyle w:val="Default"/>
        <w:rPr>
          <w:sz w:val="23"/>
          <w:szCs w:val="23"/>
        </w:rPr>
      </w:pPr>
      <w:r>
        <w:rPr>
          <w:sz w:val="23"/>
          <w:szCs w:val="23"/>
        </w:rPr>
        <w:t xml:space="preserve">Snow </w:t>
      </w:r>
      <w:r w:rsidR="00CC39B3">
        <w:rPr>
          <w:sz w:val="23"/>
          <w:szCs w:val="23"/>
        </w:rPr>
        <w:t>said that the office is working on getting hybrid meetings approved in a manner that would be consistent with Brown Act requirements.</w:t>
      </w:r>
    </w:p>
    <w:p w14:paraId="76BF4FA1" w14:textId="77777777" w:rsidR="00E149C7" w:rsidRDefault="00E149C7" w:rsidP="008B6A9E">
      <w:pPr>
        <w:pStyle w:val="Default"/>
        <w:rPr>
          <w:sz w:val="23"/>
          <w:szCs w:val="23"/>
        </w:rPr>
      </w:pPr>
    </w:p>
    <w:p w14:paraId="7BC6F057" w14:textId="77777777" w:rsidR="00CC39B3" w:rsidRPr="007A726B" w:rsidRDefault="00CC39B3" w:rsidP="00CC39B3">
      <w:pPr>
        <w:pStyle w:val="Default"/>
        <w:rPr>
          <w:b/>
          <w:bCs/>
          <w:sz w:val="23"/>
          <w:szCs w:val="23"/>
        </w:rPr>
      </w:pPr>
      <w:r w:rsidRPr="007A726B">
        <w:rPr>
          <w:b/>
          <w:bCs/>
          <w:sz w:val="23"/>
          <w:szCs w:val="23"/>
        </w:rPr>
        <w:t xml:space="preserve">FIRE DEPARTMENT </w:t>
      </w:r>
      <w:r>
        <w:rPr>
          <w:b/>
          <w:bCs/>
          <w:sz w:val="23"/>
          <w:szCs w:val="23"/>
        </w:rPr>
        <w:t>UPDATE</w:t>
      </w:r>
    </w:p>
    <w:p w14:paraId="19FF279A" w14:textId="77777777" w:rsidR="00CC39B3" w:rsidRDefault="00CC39B3" w:rsidP="00CC39B3">
      <w:pPr>
        <w:pStyle w:val="Default"/>
        <w:rPr>
          <w:sz w:val="23"/>
          <w:szCs w:val="23"/>
        </w:rPr>
      </w:pPr>
    </w:p>
    <w:p w14:paraId="757FF385" w14:textId="2EF332C3" w:rsidR="00CC39B3" w:rsidRDefault="00CC39B3" w:rsidP="00CC39B3">
      <w:pPr>
        <w:pStyle w:val="Default"/>
        <w:rPr>
          <w:sz w:val="23"/>
          <w:szCs w:val="23"/>
        </w:rPr>
      </w:pPr>
      <w:r>
        <w:rPr>
          <w:sz w:val="23"/>
          <w:szCs w:val="23"/>
        </w:rPr>
        <w:t xml:space="preserve">Swanson reported that Chief Tenney is currently in Wisconsin touring the ladder truck manufacturer and working with staff there to lock in the final specifications for the ladder truck. Swanson said that the Department has been inspecting Station 31 to see how a remodel to accommodate the ladder truck could be done and that those inspections have uncovered some issues created by previous remodels of the station. The problems found might result in a complete teardown and reconstruction instead of just a remodel. McMahon asked where the equipment and personnel would be housed when the work </w:t>
      </w:r>
      <w:proofErr w:type="gramStart"/>
      <w:r>
        <w:rPr>
          <w:sz w:val="23"/>
          <w:szCs w:val="23"/>
        </w:rPr>
        <w:t>begins</w:t>
      </w:r>
      <w:proofErr w:type="gramEnd"/>
      <w:r>
        <w:rPr>
          <w:sz w:val="23"/>
          <w:szCs w:val="23"/>
        </w:rPr>
        <w:t xml:space="preserve"> and Swanson said that the City owns the adjacent lot and that the equipment could be there along with a portable housing unit.</w:t>
      </w:r>
    </w:p>
    <w:p w14:paraId="1069ACEB" w14:textId="77777777" w:rsidR="0069401B" w:rsidRDefault="0069401B" w:rsidP="003302AD">
      <w:pPr>
        <w:pStyle w:val="Default"/>
        <w:rPr>
          <w:b/>
          <w:bCs/>
          <w:sz w:val="23"/>
          <w:szCs w:val="23"/>
        </w:rPr>
      </w:pPr>
    </w:p>
    <w:p w14:paraId="76BF4FA2" w14:textId="79280C38" w:rsidR="004E1096" w:rsidRDefault="00880A2A" w:rsidP="003302AD">
      <w:pPr>
        <w:pStyle w:val="Default"/>
        <w:rPr>
          <w:b/>
          <w:bCs/>
          <w:sz w:val="23"/>
          <w:szCs w:val="23"/>
        </w:rPr>
      </w:pPr>
      <w:r>
        <w:rPr>
          <w:b/>
          <w:bCs/>
          <w:sz w:val="23"/>
          <w:szCs w:val="23"/>
        </w:rPr>
        <w:t>ACCOUNTS PAYABLE</w:t>
      </w:r>
    </w:p>
    <w:p w14:paraId="76BF4FA3" w14:textId="77777777" w:rsidR="00880A2A" w:rsidRDefault="00880A2A" w:rsidP="003302AD">
      <w:pPr>
        <w:pStyle w:val="Default"/>
        <w:rPr>
          <w:bCs/>
          <w:sz w:val="23"/>
          <w:szCs w:val="23"/>
        </w:rPr>
      </w:pPr>
    </w:p>
    <w:p w14:paraId="76F783C7" w14:textId="5486AA28" w:rsidR="0035324D" w:rsidRDefault="00CC39B3" w:rsidP="003302AD">
      <w:pPr>
        <w:pStyle w:val="Default"/>
        <w:rPr>
          <w:bCs/>
          <w:sz w:val="23"/>
          <w:szCs w:val="23"/>
        </w:rPr>
      </w:pPr>
      <w:r>
        <w:rPr>
          <w:bCs/>
          <w:sz w:val="23"/>
          <w:szCs w:val="23"/>
        </w:rPr>
        <w:t xml:space="preserve">Robert presented the </w:t>
      </w:r>
      <w:r w:rsidRPr="002F77FF">
        <w:rPr>
          <w:bCs/>
          <w:sz w:val="23"/>
          <w:szCs w:val="23"/>
          <w:highlight w:val="yellow"/>
        </w:rPr>
        <w:t>invoices for the Streamline website project which were for $250 for the migration and a $300 annual fee.</w:t>
      </w:r>
      <w:r>
        <w:rPr>
          <w:bCs/>
          <w:sz w:val="23"/>
          <w:szCs w:val="23"/>
        </w:rPr>
        <w:t xml:space="preserve"> Robert said that the compliance review in underway and that part of the compliance is to have a phone number for the District. Currently the phone number is the old number for Station 33 which no longer is in service. Swanson suggested that the District could use the main headquarters number for the Department. After some discussion, </w:t>
      </w:r>
      <w:r w:rsidRPr="002F77FF">
        <w:rPr>
          <w:bCs/>
          <w:sz w:val="23"/>
          <w:szCs w:val="23"/>
          <w:highlight w:val="yellow"/>
        </w:rPr>
        <w:t>the Board decided to use that phone number for the District going forward. Robert said that the new site should be live in a few weeks. Lindsey then moved to pay both invoices, McMahon seconded, and all were in favor.</w:t>
      </w:r>
    </w:p>
    <w:p w14:paraId="3B72889E" w14:textId="77777777" w:rsidR="00756CF0" w:rsidRDefault="00756CF0" w:rsidP="00756CF0">
      <w:pPr>
        <w:pStyle w:val="Default"/>
        <w:rPr>
          <w:bCs/>
          <w:sz w:val="23"/>
          <w:szCs w:val="23"/>
        </w:rPr>
      </w:pPr>
    </w:p>
    <w:p w14:paraId="786F757A" w14:textId="3BE617A0" w:rsidR="00282A26" w:rsidRDefault="00282A26" w:rsidP="00756CF0">
      <w:pPr>
        <w:pStyle w:val="Default"/>
        <w:rPr>
          <w:sz w:val="23"/>
          <w:szCs w:val="23"/>
        </w:rPr>
      </w:pPr>
      <w:r>
        <w:rPr>
          <w:sz w:val="23"/>
          <w:szCs w:val="23"/>
        </w:rPr>
        <w:lastRenderedPageBreak/>
        <w:t xml:space="preserve">Weisgerber then said he has continued to work on the annual billing process with the City and the County. The current process has led to the budget being exceeded as the predictions are only based on the previous years billing instead of looking back two years to get a more accurate count. </w:t>
      </w:r>
      <w:r w:rsidR="00631C20">
        <w:rPr>
          <w:sz w:val="23"/>
          <w:szCs w:val="23"/>
        </w:rPr>
        <w:t xml:space="preserve">The bill currently due is for $872,072.81 but the budgeted amount was $850,000.00. The Board discussed potential ways to pay for the overage and will finalize an approach soon. There was then discussion regarding how the percentage or property value is used to create the amount due. Weisgerber and Snow said that they would get a </w:t>
      </w:r>
      <w:r w:rsidR="00461F3E">
        <w:rPr>
          <w:sz w:val="23"/>
          <w:szCs w:val="23"/>
        </w:rPr>
        <w:t>five-year</w:t>
      </w:r>
      <w:r w:rsidR="00631C20">
        <w:rPr>
          <w:sz w:val="23"/>
          <w:szCs w:val="23"/>
        </w:rPr>
        <w:t xml:space="preserve"> history together to see how the value percentage has changed. Robert then asked about how the overall Department operating costs are calculated and Swanson said that the costs include Operations, Training, Administration, and Fire Prevention but that capital improvement costs are not included. Weisgerber then said he would ask Krummenacker why the Proposition 218 revenue was down this year.</w:t>
      </w:r>
    </w:p>
    <w:p w14:paraId="19C78B52" w14:textId="77777777" w:rsidR="00631C20" w:rsidRDefault="00631C20" w:rsidP="00756CF0">
      <w:pPr>
        <w:pStyle w:val="Default"/>
        <w:rPr>
          <w:sz w:val="23"/>
          <w:szCs w:val="23"/>
        </w:rPr>
      </w:pPr>
    </w:p>
    <w:p w14:paraId="71064BB4" w14:textId="57377235" w:rsidR="00631C20" w:rsidRDefault="00631C20" w:rsidP="00756CF0">
      <w:pPr>
        <w:pStyle w:val="Default"/>
        <w:rPr>
          <w:sz w:val="23"/>
          <w:szCs w:val="23"/>
        </w:rPr>
      </w:pPr>
      <w:r>
        <w:rPr>
          <w:sz w:val="23"/>
          <w:szCs w:val="23"/>
        </w:rPr>
        <w:t xml:space="preserve">The Board then decided that the action items on this issue should be to look at the </w:t>
      </w:r>
      <w:r w:rsidR="00461F3E">
        <w:rPr>
          <w:sz w:val="23"/>
          <w:szCs w:val="23"/>
        </w:rPr>
        <w:t>five-year</w:t>
      </w:r>
      <w:r>
        <w:rPr>
          <w:sz w:val="23"/>
          <w:szCs w:val="23"/>
        </w:rPr>
        <w:t xml:space="preserve"> history of the District’s percentage of the overall property values, work with Supervisor Provenza to get the billing method and calculation changed to a </w:t>
      </w:r>
      <w:proofErr w:type="gramStart"/>
      <w:r>
        <w:rPr>
          <w:sz w:val="23"/>
          <w:szCs w:val="23"/>
        </w:rPr>
        <w:t>two year</w:t>
      </w:r>
      <w:proofErr w:type="gramEnd"/>
      <w:r w:rsidR="004A3C95">
        <w:rPr>
          <w:sz w:val="23"/>
          <w:szCs w:val="23"/>
        </w:rPr>
        <w:t xml:space="preserve"> cycle, and for Weisgerber to work with Krummenacker to resolve budget and percentage calculation issues in the future. Snow said he would help with getting the </w:t>
      </w:r>
      <w:r w:rsidR="00461F3E">
        <w:rPr>
          <w:sz w:val="23"/>
          <w:szCs w:val="23"/>
        </w:rPr>
        <w:t>five-year</w:t>
      </w:r>
      <w:r w:rsidR="004A3C95">
        <w:rPr>
          <w:sz w:val="23"/>
          <w:szCs w:val="23"/>
        </w:rPr>
        <w:t xml:space="preserve"> history.</w:t>
      </w:r>
    </w:p>
    <w:p w14:paraId="3A9C9342" w14:textId="77777777" w:rsidR="00282A26" w:rsidRDefault="00282A26" w:rsidP="00756CF0">
      <w:pPr>
        <w:pStyle w:val="Default"/>
        <w:rPr>
          <w:sz w:val="23"/>
          <w:szCs w:val="23"/>
        </w:rPr>
      </w:pPr>
    </w:p>
    <w:p w14:paraId="2C2BF069" w14:textId="1BFCD786" w:rsidR="00756CF0" w:rsidRPr="00756CF0" w:rsidRDefault="00756CF0" w:rsidP="00756CF0">
      <w:pPr>
        <w:pStyle w:val="Default"/>
        <w:rPr>
          <w:b/>
          <w:bCs/>
          <w:sz w:val="23"/>
          <w:szCs w:val="23"/>
        </w:rPr>
      </w:pPr>
      <w:r w:rsidRPr="00756CF0">
        <w:rPr>
          <w:b/>
          <w:bCs/>
          <w:sz w:val="23"/>
          <w:szCs w:val="23"/>
        </w:rPr>
        <w:t>NEW BUSINESS</w:t>
      </w:r>
    </w:p>
    <w:p w14:paraId="4DE4FEF4" w14:textId="6515B739" w:rsidR="00756CF0" w:rsidRDefault="00756CF0" w:rsidP="00756CF0">
      <w:pPr>
        <w:pStyle w:val="Default"/>
        <w:rPr>
          <w:sz w:val="23"/>
          <w:szCs w:val="23"/>
        </w:rPr>
      </w:pPr>
    </w:p>
    <w:p w14:paraId="0D22E4B8" w14:textId="18C92174" w:rsidR="00756CF0" w:rsidRDefault="00756CF0" w:rsidP="00756CF0">
      <w:pPr>
        <w:pStyle w:val="Default"/>
        <w:rPr>
          <w:sz w:val="23"/>
          <w:szCs w:val="23"/>
        </w:rPr>
      </w:pPr>
      <w:r>
        <w:rPr>
          <w:sz w:val="23"/>
          <w:szCs w:val="23"/>
        </w:rPr>
        <w:t xml:space="preserve">Weisgerber then said that the weed abatement </w:t>
      </w:r>
      <w:r w:rsidR="00CC39B3">
        <w:rPr>
          <w:sz w:val="23"/>
          <w:szCs w:val="23"/>
        </w:rPr>
        <w:t>resolution will be prepared soon by Fire Marshal Sandholdt. McMahon moved to approve the resolution, Robert seconded, and all were in favor.</w:t>
      </w:r>
    </w:p>
    <w:p w14:paraId="7FB9FA95" w14:textId="77777777" w:rsidR="00CC39B3" w:rsidRDefault="00CC39B3" w:rsidP="00756CF0">
      <w:pPr>
        <w:pStyle w:val="Default"/>
        <w:rPr>
          <w:sz w:val="23"/>
          <w:szCs w:val="23"/>
        </w:rPr>
      </w:pPr>
    </w:p>
    <w:p w14:paraId="667EA8F8" w14:textId="082757DC" w:rsidR="00B17632" w:rsidRDefault="00B17632" w:rsidP="003302AD">
      <w:pPr>
        <w:pStyle w:val="Default"/>
        <w:rPr>
          <w:sz w:val="23"/>
          <w:szCs w:val="23"/>
        </w:rPr>
      </w:pPr>
      <w:r>
        <w:rPr>
          <w:sz w:val="23"/>
          <w:szCs w:val="23"/>
        </w:rPr>
        <w:t xml:space="preserve">Weisgerber then </w:t>
      </w:r>
      <w:r w:rsidR="004A3C95">
        <w:rPr>
          <w:sz w:val="23"/>
          <w:szCs w:val="23"/>
        </w:rPr>
        <w:t xml:space="preserve">said that </w:t>
      </w:r>
      <w:r w:rsidR="00CC39B3">
        <w:rPr>
          <w:sz w:val="23"/>
          <w:szCs w:val="23"/>
        </w:rPr>
        <w:t>he will work with Mark Krum</w:t>
      </w:r>
      <w:r w:rsidR="00F02DBF">
        <w:rPr>
          <w:sz w:val="23"/>
          <w:szCs w:val="23"/>
        </w:rPr>
        <w:t>m</w:t>
      </w:r>
      <w:r w:rsidR="00CC39B3">
        <w:rPr>
          <w:sz w:val="23"/>
          <w:szCs w:val="23"/>
        </w:rPr>
        <w:t>enacker to present the</w:t>
      </w:r>
      <w:r>
        <w:rPr>
          <w:sz w:val="23"/>
          <w:szCs w:val="23"/>
        </w:rPr>
        <w:t xml:space="preserve"> budget review </w:t>
      </w:r>
      <w:r w:rsidR="00F02DBF">
        <w:rPr>
          <w:sz w:val="23"/>
          <w:szCs w:val="23"/>
        </w:rPr>
        <w:t>at the May 25 meeting</w:t>
      </w:r>
      <w:r>
        <w:rPr>
          <w:sz w:val="23"/>
          <w:szCs w:val="23"/>
        </w:rPr>
        <w:t xml:space="preserve"> then the approval will be completed at the June meeting.</w:t>
      </w:r>
    </w:p>
    <w:p w14:paraId="56F2C27C" w14:textId="77777777" w:rsidR="00F02DBF" w:rsidRDefault="00F02DBF" w:rsidP="003302AD">
      <w:pPr>
        <w:pStyle w:val="Default"/>
        <w:rPr>
          <w:sz w:val="23"/>
          <w:szCs w:val="23"/>
        </w:rPr>
      </w:pPr>
    </w:p>
    <w:p w14:paraId="5EB61C1F" w14:textId="0B9AE135" w:rsidR="00F02DBF" w:rsidRPr="00F02DBF" w:rsidRDefault="00F02DBF" w:rsidP="003302AD">
      <w:pPr>
        <w:pStyle w:val="Default"/>
        <w:rPr>
          <w:b/>
          <w:bCs/>
          <w:sz w:val="23"/>
          <w:szCs w:val="23"/>
        </w:rPr>
      </w:pPr>
      <w:r w:rsidRPr="00F02DBF">
        <w:rPr>
          <w:b/>
          <w:bCs/>
          <w:sz w:val="23"/>
          <w:szCs w:val="23"/>
        </w:rPr>
        <w:t>UPDATES</w:t>
      </w:r>
    </w:p>
    <w:p w14:paraId="56EBA6C4" w14:textId="77777777" w:rsidR="00F02DBF" w:rsidRDefault="00F02DBF" w:rsidP="003302AD">
      <w:pPr>
        <w:pStyle w:val="Default"/>
        <w:rPr>
          <w:sz w:val="23"/>
          <w:szCs w:val="23"/>
        </w:rPr>
      </w:pPr>
    </w:p>
    <w:p w14:paraId="5345C1F3" w14:textId="7DCA3475" w:rsidR="00F02DBF" w:rsidRDefault="00F02DBF" w:rsidP="003302AD">
      <w:pPr>
        <w:pStyle w:val="Default"/>
        <w:rPr>
          <w:sz w:val="23"/>
          <w:szCs w:val="23"/>
        </w:rPr>
      </w:pPr>
      <w:r>
        <w:rPr>
          <w:sz w:val="23"/>
          <w:szCs w:val="23"/>
        </w:rPr>
        <w:t xml:space="preserve">Snow reported that the LAFCo MSR recommendations for the District will not be </w:t>
      </w:r>
      <w:proofErr w:type="gramStart"/>
      <w:r>
        <w:rPr>
          <w:sz w:val="23"/>
          <w:szCs w:val="23"/>
        </w:rPr>
        <w:t>enacted</w:t>
      </w:r>
      <w:proofErr w:type="gramEnd"/>
      <w:r>
        <w:rPr>
          <w:sz w:val="23"/>
          <w:szCs w:val="23"/>
        </w:rPr>
        <w:t xml:space="preserve"> and that Supervisor Provenza introduced a motion with support from Supervisor Frerichs and Supervisor Barajas that was approved to finalize the process. There will be action taken in Elkhorn but there will not be any changes made to Springlake, East Davis, or No Man’s Land.</w:t>
      </w:r>
    </w:p>
    <w:p w14:paraId="55EC699F" w14:textId="77777777" w:rsidR="00F02DBF" w:rsidRDefault="00F02DBF" w:rsidP="003302AD">
      <w:pPr>
        <w:pStyle w:val="Default"/>
        <w:rPr>
          <w:sz w:val="23"/>
          <w:szCs w:val="23"/>
        </w:rPr>
      </w:pPr>
    </w:p>
    <w:p w14:paraId="3FFA931C" w14:textId="637A5423" w:rsidR="00F02DBF" w:rsidRPr="00B17632" w:rsidRDefault="00F02DBF" w:rsidP="003302AD">
      <w:pPr>
        <w:pStyle w:val="Default"/>
        <w:rPr>
          <w:sz w:val="23"/>
          <w:szCs w:val="23"/>
        </w:rPr>
      </w:pPr>
      <w:r>
        <w:rPr>
          <w:sz w:val="23"/>
          <w:szCs w:val="23"/>
        </w:rPr>
        <w:t>Snow then said that the North Fork Putah Creek property ownership transfer process is still not completed but that it is in process with help from Rich Reed. McMahon asked if the property owners who have encroachments on the parcels will get that land added to their parcels. Weisgerber said he would check with Fire Marshal Sandholdt to see how and when that change will be made. McMahon added that the transfer will help with abatement efforts and enforcement going forward.</w:t>
      </w:r>
    </w:p>
    <w:p w14:paraId="7F889482" w14:textId="77777777" w:rsidR="00B17632" w:rsidRDefault="00B17632" w:rsidP="003302AD">
      <w:pPr>
        <w:pStyle w:val="Default"/>
        <w:rPr>
          <w:b/>
          <w:bCs/>
          <w:sz w:val="23"/>
          <w:szCs w:val="23"/>
        </w:rPr>
      </w:pPr>
    </w:p>
    <w:p w14:paraId="76BF4FA7" w14:textId="511F7595" w:rsidR="005044BB" w:rsidRDefault="00B17632" w:rsidP="003302AD">
      <w:pPr>
        <w:pStyle w:val="Default"/>
        <w:rPr>
          <w:bCs/>
          <w:sz w:val="23"/>
          <w:szCs w:val="23"/>
        </w:rPr>
      </w:pPr>
      <w:r>
        <w:rPr>
          <w:b/>
          <w:bCs/>
          <w:sz w:val="23"/>
          <w:szCs w:val="23"/>
        </w:rPr>
        <w:t>NEW BUSINESS</w:t>
      </w:r>
    </w:p>
    <w:p w14:paraId="76BF4FA8" w14:textId="797C4C58" w:rsidR="005044BB" w:rsidRDefault="005044BB" w:rsidP="003302AD">
      <w:pPr>
        <w:pStyle w:val="Default"/>
        <w:rPr>
          <w:bCs/>
          <w:sz w:val="23"/>
          <w:szCs w:val="23"/>
        </w:rPr>
      </w:pPr>
    </w:p>
    <w:p w14:paraId="5D32BCE0" w14:textId="72754D80" w:rsidR="00F235D1" w:rsidRDefault="00F02DBF" w:rsidP="003302AD">
      <w:pPr>
        <w:pStyle w:val="Default"/>
        <w:rPr>
          <w:bCs/>
          <w:sz w:val="23"/>
          <w:szCs w:val="23"/>
        </w:rPr>
      </w:pPr>
      <w:r>
        <w:rPr>
          <w:bCs/>
          <w:sz w:val="23"/>
          <w:szCs w:val="23"/>
        </w:rPr>
        <w:t>The budget will be reviewed in May and then finalized in June.</w:t>
      </w:r>
    </w:p>
    <w:p w14:paraId="247CFA25" w14:textId="77777777" w:rsidR="00F02DBF" w:rsidRDefault="00F02DBF" w:rsidP="003302AD">
      <w:pPr>
        <w:pStyle w:val="Default"/>
        <w:rPr>
          <w:bCs/>
          <w:sz w:val="23"/>
          <w:szCs w:val="23"/>
        </w:rPr>
      </w:pPr>
    </w:p>
    <w:p w14:paraId="1C3A398C" w14:textId="573AE227" w:rsidR="00F02DBF" w:rsidRDefault="00F02DBF" w:rsidP="003302AD">
      <w:pPr>
        <w:pStyle w:val="Default"/>
        <w:rPr>
          <w:bCs/>
          <w:sz w:val="23"/>
          <w:szCs w:val="23"/>
        </w:rPr>
      </w:pPr>
      <w:r>
        <w:rPr>
          <w:bCs/>
          <w:sz w:val="23"/>
          <w:szCs w:val="23"/>
        </w:rPr>
        <w:t xml:space="preserve">The weed abatement notices will be sent out in May for the </w:t>
      </w:r>
      <w:r w:rsidR="00461F3E">
        <w:rPr>
          <w:bCs/>
          <w:sz w:val="23"/>
          <w:szCs w:val="23"/>
        </w:rPr>
        <w:t>30-day</w:t>
      </w:r>
      <w:r>
        <w:rPr>
          <w:bCs/>
          <w:sz w:val="23"/>
          <w:szCs w:val="23"/>
        </w:rPr>
        <w:t xml:space="preserve"> notice prior to the public hearing date in June.</w:t>
      </w:r>
    </w:p>
    <w:p w14:paraId="64C8085C" w14:textId="77777777" w:rsidR="00F02DBF" w:rsidRDefault="00F02DBF" w:rsidP="003302AD">
      <w:pPr>
        <w:pStyle w:val="Default"/>
        <w:rPr>
          <w:bCs/>
          <w:sz w:val="23"/>
          <w:szCs w:val="23"/>
        </w:rPr>
      </w:pPr>
    </w:p>
    <w:p w14:paraId="2F0BF997" w14:textId="239C9E54" w:rsidR="00F02DBF" w:rsidRDefault="00F02DBF" w:rsidP="003302AD">
      <w:pPr>
        <w:pStyle w:val="Default"/>
        <w:rPr>
          <w:bCs/>
          <w:sz w:val="23"/>
          <w:szCs w:val="23"/>
        </w:rPr>
      </w:pPr>
      <w:r>
        <w:rPr>
          <w:bCs/>
          <w:sz w:val="23"/>
          <w:szCs w:val="23"/>
        </w:rPr>
        <w:t>Weisgerber said that Lindsey has moved out of the District and will be leaving the Board soon. The Board discussed the need to find a replacement member preferably from the Willowbank or Oakside neighborhoods to preserve the balance of the Board.</w:t>
      </w:r>
    </w:p>
    <w:p w14:paraId="2D9CCC06" w14:textId="77777777" w:rsidR="00F02DBF" w:rsidRPr="00247DAE" w:rsidRDefault="00F02DBF" w:rsidP="003302AD">
      <w:pPr>
        <w:pStyle w:val="Default"/>
        <w:rPr>
          <w:bCs/>
          <w:sz w:val="23"/>
          <w:szCs w:val="23"/>
        </w:rPr>
      </w:pPr>
    </w:p>
    <w:p w14:paraId="76BF4FAB" w14:textId="77777777" w:rsidR="00FB4983" w:rsidRDefault="00FB4983" w:rsidP="003302AD">
      <w:pPr>
        <w:pStyle w:val="Default"/>
        <w:rPr>
          <w:b/>
          <w:bCs/>
          <w:sz w:val="23"/>
          <w:szCs w:val="23"/>
        </w:rPr>
      </w:pPr>
      <w:r>
        <w:rPr>
          <w:b/>
          <w:bCs/>
          <w:sz w:val="23"/>
          <w:szCs w:val="23"/>
        </w:rPr>
        <w:t>NEXT MEETING</w:t>
      </w:r>
    </w:p>
    <w:p w14:paraId="76BF4FAC" w14:textId="77777777" w:rsidR="00FB4983" w:rsidRDefault="00FB4983" w:rsidP="003302AD">
      <w:pPr>
        <w:pStyle w:val="Default"/>
        <w:rPr>
          <w:b/>
          <w:bCs/>
          <w:sz w:val="23"/>
          <w:szCs w:val="23"/>
        </w:rPr>
      </w:pPr>
    </w:p>
    <w:p w14:paraId="76BF4FAF" w14:textId="59BB23D7" w:rsidR="000E51EC" w:rsidRDefault="00461F3E" w:rsidP="00DE128F">
      <w:pPr>
        <w:pStyle w:val="Default"/>
        <w:rPr>
          <w:b/>
          <w:bCs/>
          <w:sz w:val="23"/>
          <w:szCs w:val="23"/>
        </w:rPr>
      </w:pPr>
      <w:r>
        <w:rPr>
          <w:b/>
          <w:bCs/>
          <w:sz w:val="23"/>
          <w:szCs w:val="23"/>
        </w:rPr>
        <w:t>May 25</w:t>
      </w:r>
      <w:r w:rsidR="00A32008">
        <w:rPr>
          <w:b/>
          <w:bCs/>
          <w:sz w:val="23"/>
          <w:szCs w:val="23"/>
        </w:rPr>
        <w:t>, 2023</w:t>
      </w:r>
      <w:r w:rsidR="0010231E">
        <w:rPr>
          <w:b/>
          <w:bCs/>
          <w:sz w:val="23"/>
          <w:szCs w:val="23"/>
        </w:rPr>
        <w:t xml:space="preserve"> at Fire Station 33</w:t>
      </w:r>
    </w:p>
    <w:p w14:paraId="0025C208" w14:textId="7F9057F1" w:rsidR="00DE128F" w:rsidRDefault="00DE128F" w:rsidP="00DE128F">
      <w:pPr>
        <w:pStyle w:val="Default"/>
        <w:rPr>
          <w:b/>
          <w:bCs/>
          <w:sz w:val="23"/>
          <w:szCs w:val="23"/>
        </w:rPr>
      </w:pPr>
    </w:p>
    <w:p w14:paraId="755CF50D" w14:textId="77777777" w:rsidR="00DE128F" w:rsidRPr="00DE128F" w:rsidRDefault="00DE128F" w:rsidP="00DE128F">
      <w:pPr>
        <w:pStyle w:val="Default"/>
        <w:rPr>
          <w:sz w:val="23"/>
          <w:szCs w:val="23"/>
        </w:rPr>
      </w:pPr>
    </w:p>
    <w:p w14:paraId="76BF4FB0" w14:textId="77777777" w:rsidR="00FB4983" w:rsidRPr="00C65645" w:rsidRDefault="00FB4983" w:rsidP="00C65645">
      <w:pPr>
        <w:rPr>
          <w:rFonts w:ascii="Times New Roman" w:hAnsi="Times New Roman" w:cs="Times New Roman"/>
          <w:color w:val="000000"/>
          <w:sz w:val="23"/>
          <w:szCs w:val="23"/>
        </w:rPr>
      </w:pPr>
      <w:r w:rsidRPr="00C65645">
        <w:rPr>
          <w:rFonts w:ascii="Times New Roman" w:hAnsi="Times New Roman" w:cs="Times New Roman"/>
          <w:b/>
          <w:bCs/>
          <w:sz w:val="23"/>
          <w:szCs w:val="23"/>
        </w:rPr>
        <w:t>ADJOURNMENT</w:t>
      </w:r>
    </w:p>
    <w:p w14:paraId="76BF4FB1" w14:textId="51B56138" w:rsidR="003302AD" w:rsidRDefault="004F5432" w:rsidP="003302AD">
      <w:pPr>
        <w:pStyle w:val="Default"/>
        <w:rPr>
          <w:sz w:val="23"/>
          <w:szCs w:val="23"/>
        </w:rPr>
      </w:pPr>
      <w:r>
        <w:rPr>
          <w:sz w:val="23"/>
          <w:szCs w:val="23"/>
        </w:rPr>
        <w:t>There was then a m</w:t>
      </w:r>
      <w:r w:rsidR="003302AD">
        <w:rPr>
          <w:sz w:val="23"/>
          <w:szCs w:val="23"/>
        </w:rPr>
        <w:t xml:space="preserve">otion by </w:t>
      </w:r>
      <w:r w:rsidR="00F02DBF">
        <w:rPr>
          <w:sz w:val="23"/>
          <w:szCs w:val="23"/>
        </w:rPr>
        <w:t>McMahon</w:t>
      </w:r>
      <w:r w:rsidR="007B222E">
        <w:rPr>
          <w:sz w:val="23"/>
          <w:szCs w:val="23"/>
        </w:rPr>
        <w:t xml:space="preserve"> </w:t>
      </w:r>
      <w:r>
        <w:rPr>
          <w:sz w:val="23"/>
          <w:szCs w:val="23"/>
        </w:rPr>
        <w:t xml:space="preserve">that was </w:t>
      </w:r>
      <w:r w:rsidR="00AA4B4E">
        <w:rPr>
          <w:sz w:val="23"/>
          <w:szCs w:val="23"/>
        </w:rPr>
        <w:t>second</w:t>
      </w:r>
      <w:r w:rsidR="00146D1E">
        <w:rPr>
          <w:sz w:val="23"/>
          <w:szCs w:val="23"/>
        </w:rPr>
        <w:t>ed by</w:t>
      </w:r>
      <w:r w:rsidR="00FB4983" w:rsidRPr="00FB4983">
        <w:rPr>
          <w:sz w:val="23"/>
          <w:szCs w:val="23"/>
        </w:rPr>
        <w:t xml:space="preserve"> </w:t>
      </w:r>
      <w:r w:rsidR="00F02DBF">
        <w:rPr>
          <w:sz w:val="23"/>
          <w:szCs w:val="23"/>
        </w:rPr>
        <w:t>Robert</w:t>
      </w:r>
      <w:r w:rsidR="007B222E">
        <w:rPr>
          <w:sz w:val="23"/>
          <w:szCs w:val="23"/>
        </w:rPr>
        <w:t xml:space="preserve"> </w:t>
      </w:r>
      <w:r w:rsidR="003302AD">
        <w:rPr>
          <w:sz w:val="23"/>
          <w:szCs w:val="23"/>
        </w:rPr>
        <w:t>to adjourn th</w:t>
      </w:r>
      <w:r w:rsidR="00006C2F">
        <w:rPr>
          <w:sz w:val="23"/>
          <w:szCs w:val="23"/>
        </w:rPr>
        <w:t>e me</w:t>
      </w:r>
      <w:r w:rsidR="00B6455B">
        <w:rPr>
          <w:sz w:val="23"/>
          <w:szCs w:val="23"/>
        </w:rPr>
        <w:t>eti</w:t>
      </w:r>
      <w:r w:rsidR="00146D1E">
        <w:rPr>
          <w:sz w:val="23"/>
          <w:szCs w:val="23"/>
        </w:rPr>
        <w:t xml:space="preserve">ng; approved unanimously at </w:t>
      </w:r>
      <w:r w:rsidR="00276AE2">
        <w:rPr>
          <w:sz w:val="23"/>
          <w:szCs w:val="23"/>
        </w:rPr>
        <w:t>7</w:t>
      </w:r>
      <w:r w:rsidR="00F02DBF">
        <w:rPr>
          <w:sz w:val="23"/>
          <w:szCs w:val="23"/>
        </w:rPr>
        <w:t>:27</w:t>
      </w:r>
      <w:r w:rsidR="00247DAE">
        <w:rPr>
          <w:sz w:val="23"/>
          <w:szCs w:val="23"/>
        </w:rPr>
        <w:t xml:space="preserve"> </w:t>
      </w:r>
      <w:r w:rsidR="00006C2F">
        <w:rPr>
          <w:sz w:val="23"/>
          <w:szCs w:val="23"/>
        </w:rPr>
        <w:t>p.m.</w:t>
      </w:r>
    </w:p>
    <w:p w14:paraId="76BF4FB2" w14:textId="77777777" w:rsidR="00A51A40" w:rsidRDefault="00A51A40" w:rsidP="003302AD">
      <w:pPr>
        <w:pStyle w:val="Default"/>
        <w:rPr>
          <w:sz w:val="23"/>
          <w:szCs w:val="23"/>
        </w:rPr>
      </w:pPr>
    </w:p>
    <w:p w14:paraId="76BF4FB3" w14:textId="77777777" w:rsidR="003302AD" w:rsidRDefault="003302AD" w:rsidP="003302AD">
      <w:pPr>
        <w:pStyle w:val="Default"/>
        <w:rPr>
          <w:sz w:val="23"/>
          <w:szCs w:val="23"/>
        </w:rPr>
      </w:pPr>
      <w:r>
        <w:rPr>
          <w:sz w:val="23"/>
          <w:szCs w:val="23"/>
        </w:rPr>
        <w:t xml:space="preserve">Respectfully submitted: </w:t>
      </w:r>
    </w:p>
    <w:p w14:paraId="76BF4FB4"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76BF4FB5" w14:textId="77777777" w:rsidR="00107AC1" w:rsidRPr="00152ACA" w:rsidRDefault="003302AD" w:rsidP="00841294">
      <w:pPr>
        <w:pStyle w:val="Default"/>
        <w:rPr>
          <w:sz w:val="23"/>
          <w:szCs w:val="23"/>
        </w:rPr>
      </w:pPr>
      <w:r>
        <w:rPr>
          <w:sz w:val="23"/>
          <w:szCs w:val="23"/>
        </w:rPr>
        <w:t>Board Member</w:t>
      </w:r>
    </w:p>
    <w:sectPr w:rsidR="00107AC1" w:rsidRPr="0015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7E6B"/>
    <w:multiLevelType w:val="hybridMultilevel"/>
    <w:tmpl w:val="464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3A8A"/>
    <w:multiLevelType w:val="hybridMultilevel"/>
    <w:tmpl w:val="F5E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343643">
    <w:abstractNumId w:val="4"/>
  </w:num>
  <w:num w:numId="2" w16cid:durableId="1706322504">
    <w:abstractNumId w:val="3"/>
  </w:num>
  <w:num w:numId="3" w16cid:durableId="976645187">
    <w:abstractNumId w:val="0"/>
  </w:num>
  <w:num w:numId="4" w16cid:durableId="590238221">
    <w:abstractNumId w:val="1"/>
  </w:num>
  <w:num w:numId="5" w16cid:durableId="2013485235">
    <w:abstractNumId w:val="5"/>
  </w:num>
  <w:num w:numId="6" w16cid:durableId="4781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D"/>
    <w:rsid w:val="00006C2F"/>
    <w:rsid w:val="000118BA"/>
    <w:rsid w:val="00011BC6"/>
    <w:rsid w:val="00030073"/>
    <w:rsid w:val="00040378"/>
    <w:rsid w:val="00043B38"/>
    <w:rsid w:val="00044A9E"/>
    <w:rsid w:val="00057D1A"/>
    <w:rsid w:val="0006346C"/>
    <w:rsid w:val="0006501E"/>
    <w:rsid w:val="00067F64"/>
    <w:rsid w:val="00067FDA"/>
    <w:rsid w:val="000700E3"/>
    <w:rsid w:val="000741E3"/>
    <w:rsid w:val="00075D85"/>
    <w:rsid w:val="000915A2"/>
    <w:rsid w:val="000B28DC"/>
    <w:rsid w:val="000C2CB3"/>
    <w:rsid w:val="000D4690"/>
    <w:rsid w:val="000D47C0"/>
    <w:rsid w:val="000D49C1"/>
    <w:rsid w:val="000E2FEC"/>
    <w:rsid w:val="000E51EC"/>
    <w:rsid w:val="000F6A2B"/>
    <w:rsid w:val="0010231E"/>
    <w:rsid w:val="00107AC1"/>
    <w:rsid w:val="00114D62"/>
    <w:rsid w:val="0012431E"/>
    <w:rsid w:val="00131BFB"/>
    <w:rsid w:val="00132061"/>
    <w:rsid w:val="00146D1E"/>
    <w:rsid w:val="00152ACA"/>
    <w:rsid w:val="00156919"/>
    <w:rsid w:val="00160B9C"/>
    <w:rsid w:val="00164A35"/>
    <w:rsid w:val="00175309"/>
    <w:rsid w:val="00175B58"/>
    <w:rsid w:val="001811A4"/>
    <w:rsid w:val="00186880"/>
    <w:rsid w:val="00187E39"/>
    <w:rsid w:val="001975AB"/>
    <w:rsid w:val="001A2AAB"/>
    <w:rsid w:val="001A63EA"/>
    <w:rsid w:val="001C278F"/>
    <w:rsid w:val="001C7DC7"/>
    <w:rsid w:val="001D5231"/>
    <w:rsid w:val="001E057E"/>
    <w:rsid w:val="001E2F80"/>
    <w:rsid w:val="001F0FA6"/>
    <w:rsid w:val="001F4213"/>
    <w:rsid w:val="002002D3"/>
    <w:rsid w:val="00216A07"/>
    <w:rsid w:val="0024412F"/>
    <w:rsid w:val="00245AC3"/>
    <w:rsid w:val="00247DAE"/>
    <w:rsid w:val="00276AE2"/>
    <w:rsid w:val="00282A26"/>
    <w:rsid w:val="00286AAE"/>
    <w:rsid w:val="002968B4"/>
    <w:rsid w:val="002A0D38"/>
    <w:rsid w:val="002B5C5D"/>
    <w:rsid w:val="002C6628"/>
    <w:rsid w:val="002D33E5"/>
    <w:rsid w:val="002D3BCF"/>
    <w:rsid w:val="002E6427"/>
    <w:rsid w:val="002F00C2"/>
    <w:rsid w:val="002F42DB"/>
    <w:rsid w:val="002F4CD6"/>
    <w:rsid w:val="002F77FF"/>
    <w:rsid w:val="0030724E"/>
    <w:rsid w:val="003217EA"/>
    <w:rsid w:val="003302AD"/>
    <w:rsid w:val="003302BD"/>
    <w:rsid w:val="0035324D"/>
    <w:rsid w:val="0036302C"/>
    <w:rsid w:val="00365D77"/>
    <w:rsid w:val="0038640C"/>
    <w:rsid w:val="00394054"/>
    <w:rsid w:val="00396D2E"/>
    <w:rsid w:val="003A5C24"/>
    <w:rsid w:val="003B0AD4"/>
    <w:rsid w:val="003B266E"/>
    <w:rsid w:val="003B7402"/>
    <w:rsid w:val="003D1177"/>
    <w:rsid w:val="003E0A44"/>
    <w:rsid w:val="00404468"/>
    <w:rsid w:val="00421FE0"/>
    <w:rsid w:val="00430D3A"/>
    <w:rsid w:val="00431BEA"/>
    <w:rsid w:val="004414D7"/>
    <w:rsid w:val="00446F55"/>
    <w:rsid w:val="00451EB3"/>
    <w:rsid w:val="0045292A"/>
    <w:rsid w:val="004617A8"/>
    <w:rsid w:val="00461F3E"/>
    <w:rsid w:val="00476C47"/>
    <w:rsid w:val="0048510B"/>
    <w:rsid w:val="004A3C95"/>
    <w:rsid w:val="004B38EA"/>
    <w:rsid w:val="004E1096"/>
    <w:rsid w:val="004E27A6"/>
    <w:rsid w:val="004F5432"/>
    <w:rsid w:val="005044BB"/>
    <w:rsid w:val="00511050"/>
    <w:rsid w:val="00524719"/>
    <w:rsid w:val="00526DCC"/>
    <w:rsid w:val="005322D3"/>
    <w:rsid w:val="00532BF3"/>
    <w:rsid w:val="0054509B"/>
    <w:rsid w:val="0055222A"/>
    <w:rsid w:val="00554374"/>
    <w:rsid w:val="00555903"/>
    <w:rsid w:val="00560962"/>
    <w:rsid w:val="00567A98"/>
    <w:rsid w:val="005736CB"/>
    <w:rsid w:val="0057675A"/>
    <w:rsid w:val="0058288B"/>
    <w:rsid w:val="0058458A"/>
    <w:rsid w:val="00585993"/>
    <w:rsid w:val="00585FD8"/>
    <w:rsid w:val="00586C71"/>
    <w:rsid w:val="005A3D4A"/>
    <w:rsid w:val="005B318C"/>
    <w:rsid w:val="005B5443"/>
    <w:rsid w:val="005E09D2"/>
    <w:rsid w:val="005E62B7"/>
    <w:rsid w:val="00610770"/>
    <w:rsid w:val="00631C20"/>
    <w:rsid w:val="00634355"/>
    <w:rsid w:val="00645553"/>
    <w:rsid w:val="00647471"/>
    <w:rsid w:val="00647C2B"/>
    <w:rsid w:val="00655C36"/>
    <w:rsid w:val="00656C12"/>
    <w:rsid w:val="00674FB8"/>
    <w:rsid w:val="0069401B"/>
    <w:rsid w:val="006A1522"/>
    <w:rsid w:val="006A7932"/>
    <w:rsid w:val="006A79DA"/>
    <w:rsid w:val="006B624E"/>
    <w:rsid w:val="006C3BBE"/>
    <w:rsid w:val="006C3C92"/>
    <w:rsid w:val="006D3801"/>
    <w:rsid w:val="006E13D7"/>
    <w:rsid w:val="006E710F"/>
    <w:rsid w:val="006F0971"/>
    <w:rsid w:val="0070282C"/>
    <w:rsid w:val="0072058E"/>
    <w:rsid w:val="00750143"/>
    <w:rsid w:val="00756CF0"/>
    <w:rsid w:val="00763A8B"/>
    <w:rsid w:val="00774153"/>
    <w:rsid w:val="00775913"/>
    <w:rsid w:val="00787003"/>
    <w:rsid w:val="00796EE2"/>
    <w:rsid w:val="007A7169"/>
    <w:rsid w:val="007A726B"/>
    <w:rsid w:val="007B222E"/>
    <w:rsid w:val="007C4E39"/>
    <w:rsid w:val="007D32F8"/>
    <w:rsid w:val="007E01CF"/>
    <w:rsid w:val="007E55F2"/>
    <w:rsid w:val="007E57CF"/>
    <w:rsid w:val="007E7FAF"/>
    <w:rsid w:val="007F38EB"/>
    <w:rsid w:val="007F5E92"/>
    <w:rsid w:val="00801C3C"/>
    <w:rsid w:val="008052BE"/>
    <w:rsid w:val="0080673C"/>
    <w:rsid w:val="00814F93"/>
    <w:rsid w:val="00822FB5"/>
    <w:rsid w:val="00832829"/>
    <w:rsid w:val="00841294"/>
    <w:rsid w:val="00866FC5"/>
    <w:rsid w:val="008720D9"/>
    <w:rsid w:val="0088009C"/>
    <w:rsid w:val="00880A2A"/>
    <w:rsid w:val="00897211"/>
    <w:rsid w:val="008A3A41"/>
    <w:rsid w:val="008B6A9E"/>
    <w:rsid w:val="008C402E"/>
    <w:rsid w:val="008D3404"/>
    <w:rsid w:val="008D55D7"/>
    <w:rsid w:val="00903374"/>
    <w:rsid w:val="0091167B"/>
    <w:rsid w:val="009149EE"/>
    <w:rsid w:val="00940DF5"/>
    <w:rsid w:val="009448DC"/>
    <w:rsid w:val="00960DCE"/>
    <w:rsid w:val="00975BC4"/>
    <w:rsid w:val="00976414"/>
    <w:rsid w:val="009802ED"/>
    <w:rsid w:val="009948FF"/>
    <w:rsid w:val="009A2813"/>
    <w:rsid w:val="009A566F"/>
    <w:rsid w:val="009B12F4"/>
    <w:rsid w:val="009B1ADF"/>
    <w:rsid w:val="009F11C4"/>
    <w:rsid w:val="009F3156"/>
    <w:rsid w:val="00A012A0"/>
    <w:rsid w:val="00A04651"/>
    <w:rsid w:val="00A07E35"/>
    <w:rsid w:val="00A115A9"/>
    <w:rsid w:val="00A209A7"/>
    <w:rsid w:val="00A214C4"/>
    <w:rsid w:val="00A32008"/>
    <w:rsid w:val="00A51A40"/>
    <w:rsid w:val="00A6535F"/>
    <w:rsid w:val="00A702D2"/>
    <w:rsid w:val="00A7330D"/>
    <w:rsid w:val="00A739AB"/>
    <w:rsid w:val="00A81DBC"/>
    <w:rsid w:val="00A87F01"/>
    <w:rsid w:val="00A95F73"/>
    <w:rsid w:val="00AA4B4E"/>
    <w:rsid w:val="00AA780D"/>
    <w:rsid w:val="00AB06B2"/>
    <w:rsid w:val="00AD09D5"/>
    <w:rsid w:val="00AD1407"/>
    <w:rsid w:val="00AD2058"/>
    <w:rsid w:val="00AD3704"/>
    <w:rsid w:val="00AD7D90"/>
    <w:rsid w:val="00AE2847"/>
    <w:rsid w:val="00AE432D"/>
    <w:rsid w:val="00AF3972"/>
    <w:rsid w:val="00B042E0"/>
    <w:rsid w:val="00B07CCE"/>
    <w:rsid w:val="00B1040C"/>
    <w:rsid w:val="00B12A9D"/>
    <w:rsid w:val="00B12DCB"/>
    <w:rsid w:val="00B17632"/>
    <w:rsid w:val="00B30E07"/>
    <w:rsid w:val="00B310D7"/>
    <w:rsid w:val="00B338E7"/>
    <w:rsid w:val="00B452CD"/>
    <w:rsid w:val="00B507EE"/>
    <w:rsid w:val="00B6455B"/>
    <w:rsid w:val="00B74301"/>
    <w:rsid w:val="00B74CE1"/>
    <w:rsid w:val="00B813F2"/>
    <w:rsid w:val="00B838E4"/>
    <w:rsid w:val="00B90E01"/>
    <w:rsid w:val="00B94F88"/>
    <w:rsid w:val="00BD4EDD"/>
    <w:rsid w:val="00BE4C8E"/>
    <w:rsid w:val="00BE6E79"/>
    <w:rsid w:val="00BE79B9"/>
    <w:rsid w:val="00BF4578"/>
    <w:rsid w:val="00C12BE2"/>
    <w:rsid w:val="00C16CD9"/>
    <w:rsid w:val="00C175BC"/>
    <w:rsid w:val="00C30AF7"/>
    <w:rsid w:val="00C56736"/>
    <w:rsid w:val="00C6271A"/>
    <w:rsid w:val="00C65645"/>
    <w:rsid w:val="00C718BA"/>
    <w:rsid w:val="00C72416"/>
    <w:rsid w:val="00CA4F25"/>
    <w:rsid w:val="00CB173C"/>
    <w:rsid w:val="00CB59AF"/>
    <w:rsid w:val="00CC39B3"/>
    <w:rsid w:val="00CD43D6"/>
    <w:rsid w:val="00CD5EB1"/>
    <w:rsid w:val="00CE162A"/>
    <w:rsid w:val="00CF4637"/>
    <w:rsid w:val="00CF53C3"/>
    <w:rsid w:val="00CF672F"/>
    <w:rsid w:val="00D0375C"/>
    <w:rsid w:val="00D21FB5"/>
    <w:rsid w:val="00D22663"/>
    <w:rsid w:val="00D22DD6"/>
    <w:rsid w:val="00D3384C"/>
    <w:rsid w:val="00D37278"/>
    <w:rsid w:val="00D74011"/>
    <w:rsid w:val="00D743C9"/>
    <w:rsid w:val="00D9478F"/>
    <w:rsid w:val="00DA4A31"/>
    <w:rsid w:val="00DA4D04"/>
    <w:rsid w:val="00DA5BE3"/>
    <w:rsid w:val="00DB449C"/>
    <w:rsid w:val="00DB5FAD"/>
    <w:rsid w:val="00DD069A"/>
    <w:rsid w:val="00DD6704"/>
    <w:rsid w:val="00DE128F"/>
    <w:rsid w:val="00E101B1"/>
    <w:rsid w:val="00E149C7"/>
    <w:rsid w:val="00E1628D"/>
    <w:rsid w:val="00E25A8B"/>
    <w:rsid w:val="00E358D5"/>
    <w:rsid w:val="00E65533"/>
    <w:rsid w:val="00E65EEA"/>
    <w:rsid w:val="00EA0F5A"/>
    <w:rsid w:val="00EA7B0D"/>
    <w:rsid w:val="00EB0FAF"/>
    <w:rsid w:val="00EB364B"/>
    <w:rsid w:val="00ED49D6"/>
    <w:rsid w:val="00ED6408"/>
    <w:rsid w:val="00ED782C"/>
    <w:rsid w:val="00EE3260"/>
    <w:rsid w:val="00EF7521"/>
    <w:rsid w:val="00F02DBF"/>
    <w:rsid w:val="00F22B84"/>
    <w:rsid w:val="00F235D1"/>
    <w:rsid w:val="00F433C2"/>
    <w:rsid w:val="00F46BCC"/>
    <w:rsid w:val="00F51E53"/>
    <w:rsid w:val="00F6195E"/>
    <w:rsid w:val="00F62EAB"/>
    <w:rsid w:val="00F77674"/>
    <w:rsid w:val="00F848FD"/>
    <w:rsid w:val="00F900FC"/>
    <w:rsid w:val="00F91D46"/>
    <w:rsid w:val="00FA0203"/>
    <w:rsid w:val="00FA57C9"/>
    <w:rsid w:val="00FB4983"/>
    <w:rsid w:val="00FD4432"/>
    <w:rsid w:val="00FD5707"/>
    <w:rsid w:val="00FE2374"/>
    <w:rsid w:val="00FE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F8C"/>
  <w15:docId w15:val="{FA2525CC-106C-4043-A9FC-213443EF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Bill Weisgerber</cp:lastModifiedBy>
  <cp:revision>7</cp:revision>
  <cp:lastPrinted>2023-05-08T22:41:00Z</cp:lastPrinted>
  <dcterms:created xsi:type="dcterms:W3CDTF">2023-05-05T16:22:00Z</dcterms:created>
  <dcterms:modified xsi:type="dcterms:W3CDTF">2023-05-08T22:44:00Z</dcterms:modified>
</cp:coreProperties>
</file>