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DB7B" w14:textId="77777777" w:rsidR="004922B9" w:rsidRDefault="004922B9" w:rsidP="004922B9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0821CB17" w14:textId="20D76EFB" w:rsidR="004922B9" w:rsidRDefault="004922B9" w:rsidP="004922B9">
      <w:pPr>
        <w:pStyle w:val="Heading1"/>
      </w:pPr>
      <w:r>
        <w:t xml:space="preserve">April 27, 2023,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1378D6D3" w14:textId="77777777" w:rsidR="004922B9" w:rsidRPr="00190E87" w:rsidRDefault="004922B9" w:rsidP="004922B9">
      <w:pPr>
        <w:jc w:val="center"/>
        <w:rPr>
          <w:iCs/>
        </w:rPr>
      </w:pPr>
      <w:r>
        <w:rPr>
          <w:rFonts w:ascii="Times New Roman" w:eastAsia="Times New Roman" w:hAnsi="Times New Roman" w:cs="Times New Roman"/>
          <w:b/>
          <w:iCs/>
        </w:rPr>
        <w:t>MEETING TO BE HELD AT:</w:t>
      </w:r>
    </w:p>
    <w:p w14:paraId="1DD6093D" w14:textId="77777777" w:rsidR="004922B9" w:rsidRDefault="004922B9" w:rsidP="004922B9">
      <w:pPr>
        <w:ind w:left="14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DAVIS FIRE STATION-33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2D1F8F" w14:textId="77777777" w:rsidR="004922B9" w:rsidRPr="001D3AD5" w:rsidRDefault="004922B9" w:rsidP="004922B9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592085D7" w14:textId="77777777" w:rsidR="004922B9" w:rsidRDefault="004922B9" w:rsidP="004922B9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4FBB8197" w14:textId="77777777" w:rsidR="004922B9" w:rsidRPr="00BE72FC" w:rsidRDefault="004922B9" w:rsidP="004922B9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675AB1" w14:textId="77777777" w:rsidR="004922B9" w:rsidRDefault="004922B9" w:rsidP="004922B9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030F142B" w14:textId="77777777" w:rsidR="004922B9" w:rsidRPr="00984125" w:rsidRDefault="004922B9" w:rsidP="004922B9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74855D41" w14:textId="77777777" w:rsidR="004922B9" w:rsidRDefault="004922B9" w:rsidP="004922B9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B578A31" w14:textId="38B9F6B6" w:rsidR="004922B9" w:rsidRDefault="004922B9" w:rsidP="004922B9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 xml:space="preserve">March 16, 2023 </w:t>
      </w:r>
    </w:p>
    <w:p w14:paraId="285D42DC" w14:textId="77777777" w:rsidR="004922B9" w:rsidRPr="00491410" w:rsidRDefault="004922B9" w:rsidP="004922B9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1CDAA939" w14:textId="77777777" w:rsidR="004922B9" w:rsidRPr="00BE72FC" w:rsidRDefault="004922B9" w:rsidP="004922B9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E72FC">
        <w:rPr>
          <w:rFonts w:ascii="Times New Roman" w:eastAsia="Times New Roman" w:hAnsi="Times New Roman" w:cs="Times New Roman"/>
          <w:b/>
        </w:rPr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0B9AA522" w14:textId="77777777" w:rsidR="004922B9" w:rsidRPr="00BE72FC" w:rsidRDefault="004922B9" w:rsidP="004922B9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46BDD062" w14:textId="77777777" w:rsidR="004922B9" w:rsidRPr="00BE72FC" w:rsidRDefault="004922B9" w:rsidP="004922B9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7AF020EE" w14:textId="77777777" w:rsidR="004922B9" w:rsidRPr="00BE72FC" w:rsidRDefault="004922B9" w:rsidP="004922B9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BE72FC">
        <w:rPr>
          <w:rFonts w:ascii="Times New Roman" w:eastAsia="Times New Roman" w:hAnsi="Times New Roman" w:cs="Times New Roman"/>
          <w:b/>
        </w:rPr>
        <w:t>TENNEY</w:t>
      </w:r>
      <w:r>
        <w:rPr>
          <w:rFonts w:ascii="Times New Roman" w:eastAsia="Times New Roman" w:hAnsi="Times New Roman" w:cs="Times New Roman"/>
          <w:b/>
        </w:rPr>
        <w:t>/SWANSON</w:t>
      </w: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692C48CA" w14:textId="77777777" w:rsidR="004922B9" w:rsidRPr="00BE72FC" w:rsidRDefault="004922B9" w:rsidP="004922B9">
      <w:pPr>
        <w:pStyle w:val="ListParagraph"/>
        <w:numPr>
          <w:ilvl w:val="0"/>
          <w:numId w:val="3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62F150D0" w14:textId="77777777" w:rsidR="004922B9" w:rsidRPr="009775E0" w:rsidRDefault="004922B9" w:rsidP="004922B9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EB616D3" w14:textId="77777777" w:rsidR="004922B9" w:rsidRPr="00C92FD6" w:rsidRDefault="004922B9" w:rsidP="004922B9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E7361A2" w14:textId="6B7CF123" w:rsidR="004922B9" w:rsidRDefault="004922B9" w:rsidP="004922B9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Streamline®™ website administrator invoices</w:t>
      </w:r>
      <w:r w:rsidR="00D57256">
        <w:rPr>
          <w:rFonts w:ascii="Times New Roman" w:hAnsi="Times New Roman" w:cs="Times New Roman"/>
        </w:rPr>
        <w:t xml:space="preserve"> (attached)</w:t>
      </w:r>
    </w:p>
    <w:p w14:paraId="1B6EE06F" w14:textId="77777777" w:rsidR="007223A0" w:rsidRDefault="004922B9" w:rsidP="007223A0">
      <w:pPr>
        <w:pStyle w:val="ListParagraph"/>
        <w:numPr>
          <w:ilvl w:val="1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Onetime website integration/</w:t>
      </w:r>
      <w:r w:rsidRPr="00190E87">
        <w:rPr>
          <w:rFonts w:ascii="Times New Roman" w:hAnsi="Times New Roman" w:cs="Times New Roman"/>
        </w:rPr>
        <w:t>set-up</w:t>
      </w:r>
      <w:r>
        <w:rPr>
          <w:rFonts w:ascii="Times New Roman" w:hAnsi="Times New Roman" w:cs="Times New Roman"/>
        </w:rPr>
        <w:t>--</w:t>
      </w:r>
      <w:r w:rsidRPr="00190E87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250</w:t>
      </w:r>
    </w:p>
    <w:p w14:paraId="1E7DDD9B" w14:textId="6DBA0457" w:rsidR="004922B9" w:rsidRPr="00556197" w:rsidRDefault="004922B9" w:rsidP="005561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23A0">
        <w:rPr>
          <w:rFonts w:ascii="Times New Roman" w:hAnsi="Times New Roman" w:cs="Times New Roman"/>
        </w:rPr>
        <w:t>Annual maintenance--$300 ($25/mo.)</w:t>
      </w:r>
    </w:p>
    <w:p w14:paraId="4AAB41AB" w14:textId="77777777" w:rsidR="004922B9" w:rsidRDefault="004922B9" w:rsidP="004922B9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27031277" w14:textId="20EE8AC9" w:rsidR="004922B9" w:rsidRPr="007223A0" w:rsidRDefault="004922B9" w:rsidP="007223A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WEISGERBER</w:t>
      </w:r>
      <w:r w:rsidR="00D57256">
        <w:rPr>
          <w:rFonts w:ascii="Times New Roman" w:eastAsia="Times New Roman" w:hAnsi="Times New Roman" w:cs="Times New Roman"/>
          <w:b/>
        </w:rPr>
        <w:t>/SANDHOLDT</w:t>
      </w:r>
      <w:r>
        <w:tab/>
      </w:r>
    </w:p>
    <w:p w14:paraId="0B858DEA" w14:textId="6FF1BBC1" w:rsidR="004922B9" w:rsidRPr="000A5FC2" w:rsidRDefault="004922B9" w:rsidP="004922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 </w:t>
      </w:r>
      <w:r w:rsidRPr="00A70F1E">
        <w:rPr>
          <w:rFonts w:ascii="Times New Roman" w:hAnsi="Times New Roman" w:cs="Times New Roman"/>
        </w:rPr>
        <w:t>Resolution</w:t>
      </w:r>
      <w:r>
        <w:rPr>
          <w:rFonts w:ascii="Times New Roman" w:hAnsi="Times New Roman" w:cs="Times New Roman"/>
        </w:rPr>
        <w:t xml:space="preserve"> Declaring Weeds a Hazard; </w:t>
      </w:r>
      <w:r w:rsidRPr="000A5FC2">
        <w:rPr>
          <w:rFonts w:ascii="Times New Roman" w:hAnsi="Times New Roman" w:cs="Times New Roman"/>
        </w:rPr>
        <w:t>Set date for Public Hearing</w:t>
      </w:r>
      <w:r>
        <w:rPr>
          <w:rFonts w:ascii="Times New Roman" w:hAnsi="Times New Roman" w:cs="Times New Roman"/>
        </w:rPr>
        <w:t xml:space="preserve"> (May</w:t>
      </w:r>
      <w:r w:rsidR="007223A0">
        <w:rPr>
          <w:rFonts w:ascii="Times New Roman" w:hAnsi="Times New Roman" w:cs="Times New Roman"/>
        </w:rPr>
        <w:t xml:space="preserve"> 25</w:t>
      </w:r>
      <w:r>
        <w:rPr>
          <w:rFonts w:ascii="Times New Roman" w:hAnsi="Times New Roman" w:cs="Times New Roman"/>
        </w:rPr>
        <w:t>)</w:t>
      </w:r>
    </w:p>
    <w:p w14:paraId="14248D66" w14:textId="254898F3" w:rsidR="004922B9" w:rsidRDefault="007223A0" w:rsidP="004922B9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Tentative </w:t>
      </w:r>
      <w:r w:rsidR="004922B9">
        <w:rPr>
          <w:rFonts w:ascii="Times New Roman" w:hAnsi="Times New Roman" w:cs="Times New Roman"/>
        </w:rPr>
        <w:t>Schedule for 23-24 Budget: Preliminary Presentation (May 25); Adoption (June</w:t>
      </w:r>
      <w:r>
        <w:rPr>
          <w:rFonts w:ascii="Times New Roman" w:hAnsi="Times New Roman" w:cs="Times New Roman"/>
        </w:rPr>
        <w:t xml:space="preserve"> 8</w:t>
      </w:r>
      <w:r w:rsidR="004922B9">
        <w:rPr>
          <w:rFonts w:ascii="Times New Roman" w:hAnsi="Times New Roman" w:cs="Times New Roman"/>
        </w:rPr>
        <w:t>)</w:t>
      </w:r>
    </w:p>
    <w:p w14:paraId="2FDAF3B1" w14:textId="6FDF2AD9" w:rsidR="00556197" w:rsidRPr="00556197" w:rsidRDefault="00556197" w:rsidP="00556197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FY23-24 Budget and </w:t>
      </w:r>
      <w:r w:rsidRPr="00D57256">
        <w:rPr>
          <w:rFonts w:ascii="Times New Roman" w:hAnsi="Times New Roman" w:cs="Times New Roman"/>
        </w:rPr>
        <w:t xml:space="preserve">City of Davis </w:t>
      </w:r>
      <w:r>
        <w:rPr>
          <w:rFonts w:ascii="Times New Roman" w:hAnsi="Times New Roman" w:cs="Times New Roman"/>
        </w:rPr>
        <w:t xml:space="preserve">2023-24 </w:t>
      </w:r>
      <w:r w:rsidRPr="00D57256">
        <w:rPr>
          <w:rFonts w:ascii="Times New Roman" w:hAnsi="Times New Roman" w:cs="Times New Roman"/>
        </w:rPr>
        <w:t>Annual Invoice</w:t>
      </w:r>
    </w:p>
    <w:p w14:paraId="5951305C" w14:textId="77777777" w:rsidR="004922B9" w:rsidRPr="00730295" w:rsidRDefault="004922B9" w:rsidP="004922B9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1AB91D01" w14:textId="65A2805A" w:rsidR="004922B9" w:rsidRPr="004922B9" w:rsidRDefault="004922B9" w:rsidP="004922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LAFCo MSR Progress Report w/County Staff (BOS Action)</w:t>
      </w:r>
      <w:r>
        <w:rPr>
          <w:rFonts w:ascii="Times New Roman" w:hAnsi="Times New Roman" w:cs="Times New Roman"/>
        </w:rPr>
        <w:tab/>
      </w:r>
      <w:r w:rsidRPr="004922B9">
        <w:rPr>
          <w:rFonts w:ascii="Times New Roman" w:eastAsia="Times New Roman" w:hAnsi="Times New Roman" w:cs="Times New Roman"/>
          <w:b/>
        </w:rPr>
        <w:t>WEISGERBER</w:t>
      </w:r>
    </w:p>
    <w:p w14:paraId="4A9A7233" w14:textId="77777777" w:rsidR="004922B9" w:rsidRDefault="004922B9" w:rsidP="004922B9">
      <w:pPr>
        <w:pStyle w:val="ListParagraph"/>
        <w:numPr>
          <w:ilvl w:val="0"/>
          <w:numId w:val="8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1D3AD5">
        <w:rPr>
          <w:rFonts w:ascii="Times New Roman" w:eastAsia="Times New Roman" w:hAnsi="Times New Roman" w:cs="Times New Roman"/>
          <w:bCs/>
        </w:rPr>
        <w:t>N. Fork Putah Creek Vegetation Mgmt.</w:t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/>
        </w:rPr>
        <w:t>LINDSEY/WEISGERBER</w:t>
      </w:r>
    </w:p>
    <w:p w14:paraId="221BE945" w14:textId="60A5FC88" w:rsidR="004922B9" w:rsidRDefault="004922B9" w:rsidP="004922B9">
      <w:pPr>
        <w:pStyle w:val="ListParagraph"/>
        <w:numPr>
          <w:ilvl w:val="0"/>
          <w:numId w:val="8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Proposed New Annual Billing Cycle from City of Davis (continued)</w:t>
      </w:r>
    </w:p>
    <w:p w14:paraId="23D0AE45" w14:textId="77777777" w:rsidR="004922B9" w:rsidRPr="003A6509" w:rsidRDefault="004922B9" w:rsidP="004922B9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3A6509">
        <w:rPr>
          <w:rFonts w:ascii="Times New Roman" w:eastAsia="Times New Roman" w:hAnsi="Times New Roman" w:cs="Times New Roman"/>
          <w:bCs/>
        </w:rPr>
        <w:tab/>
      </w:r>
      <w:r w:rsidRPr="003A6509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17BA5B5F" w14:textId="77777777" w:rsidR="004922B9" w:rsidRDefault="004922B9" w:rsidP="004922B9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22863EE8" w14:textId="1354B3A9" w:rsidR="004922B9" w:rsidRDefault="004922B9" w:rsidP="004922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Presentation (May) and Adoption (June)</w:t>
      </w:r>
    </w:p>
    <w:p w14:paraId="13281B48" w14:textId="77777777" w:rsidR="004922B9" w:rsidRDefault="004922B9" w:rsidP="004922B9">
      <w:pPr>
        <w:ind w:left="720"/>
      </w:pPr>
    </w:p>
    <w:p w14:paraId="04AB5A33" w14:textId="77777777" w:rsidR="004922B9" w:rsidRDefault="004922B9" w:rsidP="004922B9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CAFFD1E" w14:textId="6E25D4E0" w:rsidR="004922B9" w:rsidRDefault="004922B9" w:rsidP="004922B9">
      <w:pPr>
        <w:pStyle w:val="Heading2"/>
        <w:ind w:left="720"/>
      </w:pPr>
      <w:r>
        <w:t>Tentatively Scheduled For May 25, 2023, 6:30PM</w:t>
      </w:r>
    </w:p>
    <w:p w14:paraId="468E3047" w14:textId="77777777" w:rsidR="004922B9" w:rsidRDefault="004922B9" w:rsidP="004922B9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DEFF77" w14:textId="77777777" w:rsidR="004922B9" w:rsidRDefault="004922B9" w:rsidP="004922B9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0FB52BF" w14:textId="77777777" w:rsidR="004922B9" w:rsidRDefault="004922B9" w:rsidP="004922B9"/>
    <w:p w14:paraId="6592CD01" w14:textId="22EBBF8A" w:rsidR="003C0156" w:rsidRDefault="004922B9" w:rsidP="004922B9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April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24, 2023,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  <w:r w:rsidRPr="00190E87">
        <w:rPr>
          <w:rFonts w:ascii="Times New Roman" w:hAnsi="Times New Roman" w:cs="Times New Roman"/>
          <w:b/>
          <w:bCs/>
          <w:i/>
          <w:iCs/>
        </w:rPr>
        <w:t>—Bill Weisgerber, Commissioner</w:t>
      </w:r>
      <w:r>
        <w:t xml:space="preserve"> </w:t>
      </w:r>
    </w:p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49548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465D1"/>
    <w:multiLevelType w:val="hybridMultilevel"/>
    <w:tmpl w:val="9D926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7540023">
    <w:abstractNumId w:val="3"/>
  </w:num>
  <w:num w:numId="2" w16cid:durableId="1651399711">
    <w:abstractNumId w:val="4"/>
  </w:num>
  <w:num w:numId="3" w16cid:durableId="1713384302">
    <w:abstractNumId w:val="2"/>
  </w:num>
  <w:num w:numId="4" w16cid:durableId="1256086159">
    <w:abstractNumId w:val="1"/>
  </w:num>
  <w:num w:numId="5" w16cid:durableId="1813788177">
    <w:abstractNumId w:val="5"/>
  </w:num>
  <w:num w:numId="6" w16cid:durableId="1809545624">
    <w:abstractNumId w:val="0"/>
  </w:num>
  <w:num w:numId="7" w16cid:durableId="234512961">
    <w:abstractNumId w:val="6"/>
  </w:num>
  <w:num w:numId="8" w16cid:durableId="417675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B9"/>
    <w:rsid w:val="001A695E"/>
    <w:rsid w:val="004922B9"/>
    <w:rsid w:val="00556197"/>
    <w:rsid w:val="005627A7"/>
    <w:rsid w:val="005F4ED6"/>
    <w:rsid w:val="007223A0"/>
    <w:rsid w:val="00A465AF"/>
    <w:rsid w:val="00D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22B05"/>
  <w15:chartTrackingRefBased/>
  <w15:docId w15:val="{E3C95807-719B-3741-838D-DE900751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B9"/>
  </w:style>
  <w:style w:type="paragraph" w:styleId="Heading1">
    <w:name w:val="heading 1"/>
    <w:next w:val="Normal"/>
    <w:link w:val="Heading1Char"/>
    <w:uiPriority w:val="9"/>
    <w:qFormat/>
    <w:rsid w:val="004922B9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4922B9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2B9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922B9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4922B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5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72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6</cp:revision>
  <dcterms:created xsi:type="dcterms:W3CDTF">2023-04-20T20:52:00Z</dcterms:created>
  <dcterms:modified xsi:type="dcterms:W3CDTF">2023-04-21T23:46:00Z</dcterms:modified>
</cp:coreProperties>
</file>